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04CE" w14:textId="0A2CE177" w:rsidR="00BD7F8D" w:rsidRPr="00BD7F8D" w:rsidRDefault="00BD7F8D" w:rsidP="00A13610">
      <w:pPr>
        <w:jc w:val="both"/>
        <w:rPr>
          <w:b/>
        </w:rPr>
      </w:pPr>
      <w:r w:rsidRPr="00BD7F8D">
        <w:rPr>
          <w:b/>
        </w:rPr>
        <w:t xml:space="preserve">MODELO DE AUTORIZACIÓN EXPRESA PARA </w:t>
      </w:r>
      <w:r w:rsidR="00A13610">
        <w:rPr>
          <w:b/>
        </w:rPr>
        <w:t>RECABAR DE OFICIO,</w:t>
      </w:r>
      <w:r w:rsidRPr="00BD7F8D">
        <w:rPr>
          <w:b/>
        </w:rPr>
        <w:t xml:space="preserve"> DATOS </w:t>
      </w:r>
      <w:r w:rsidR="00A13610">
        <w:rPr>
          <w:b/>
        </w:rPr>
        <w:t xml:space="preserve">A PRESENTAR CON LA </w:t>
      </w:r>
      <w:r>
        <w:rPr>
          <w:b/>
        </w:rPr>
        <w:t>SOLICITUD DE SUBVENCI</w:t>
      </w:r>
      <w:r w:rsidR="0095601D">
        <w:rPr>
          <w:b/>
        </w:rPr>
        <w:t>O</w:t>
      </w:r>
      <w:r>
        <w:rPr>
          <w:b/>
        </w:rPr>
        <w:t xml:space="preserve">NES </w:t>
      </w:r>
      <w:r w:rsidRPr="00BD7F8D">
        <w:rPr>
          <w:b/>
        </w:rPr>
        <w:t>DE COOPERACIÓN SOCIAL A EN</w:t>
      </w:r>
      <w:r>
        <w:rPr>
          <w:b/>
        </w:rPr>
        <w:t>TIDADES SIN ÁNIMO DE LUCRO, EN EL ÁMBITO DE LOS SERV</w:t>
      </w:r>
      <w:r w:rsidR="00A13610">
        <w:rPr>
          <w:b/>
        </w:rPr>
        <w:t>ICIOS SOCIALES MUNICIPALES, 2023.</w:t>
      </w:r>
    </w:p>
    <w:p w14:paraId="5EC33ECE" w14:textId="77777777" w:rsidR="00A13610" w:rsidRDefault="00A13610" w:rsidP="00BD7F8D"/>
    <w:p w14:paraId="034D5B3A" w14:textId="77777777" w:rsidR="00A13610" w:rsidRPr="00A13610" w:rsidRDefault="00A13610" w:rsidP="00BD7F8D">
      <w:pPr>
        <w:rPr>
          <w:b/>
        </w:rPr>
      </w:pPr>
      <w:r w:rsidRPr="00A13610">
        <w:rPr>
          <w:b/>
        </w:rPr>
        <w:t>NOMBRE DE LA ENTIDAD</w:t>
      </w:r>
      <w:r w:rsidR="006B1DCB">
        <w:rPr>
          <w:b/>
        </w:rPr>
        <w:t xml:space="preserve"> </w:t>
      </w:r>
      <w:sdt>
        <w:sdtPr>
          <w:rPr>
            <w:b/>
          </w:rPr>
          <w:id w:val="-322050110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</w:p>
    <w:p w14:paraId="49B1733F" w14:textId="77777777" w:rsidR="00A13610" w:rsidRPr="00A13610" w:rsidRDefault="00A13610" w:rsidP="00BD7F8D">
      <w:pPr>
        <w:rPr>
          <w:b/>
        </w:rPr>
      </w:pPr>
      <w:r w:rsidRPr="00A13610">
        <w:rPr>
          <w:b/>
        </w:rPr>
        <w:t xml:space="preserve">PROYECTO: </w:t>
      </w:r>
      <w:sdt>
        <w:sdtPr>
          <w:rPr>
            <w:b/>
          </w:rPr>
          <w:id w:val="27852845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</w:p>
    <w:p w14:paraId="379F140D" w14:textId="77777777" w:rsidR="00A13610" w:rsidRPr="00A13610" w:rsidRDefault="00A13610" w:rsidP="00A13610">
      <w:pPr>
        <w:rPr>
          <w:b/>
        </w:rPr>
      </w:pPr>
      <w:r w:rsidRPr="00A13610">
        <w:rPr>
          <w:b/>
        </w:rPr>
        <w:t xml:space="preserve">DATOS DE LA PERSONA QUE OSTENTA LA REPRESENTACIÓN DE LA ENTIDAD </w:t>
      </w:r>
    </w:p>
    <w:p w14:paraId="6CD1113C" w14:textId="77777777" w:rsidR="00A13610" w:rsidRPr="00A13610" w:rsidRDefault="00A13610" w:rsidP="00A13610">
      <w:pPr>
        <w:rPr>
          <w:b/>
        </w:rPr>
      </w:pPr>
      <w:r w:rsidRPr="00A13610">
        <w:rPr>
          <w:b/>
        </w:rPr>
        <w:t xml:space="preserve">APELLIDOS Y NOMBRE / </w:t>
      </w:r>
      <w:r w:rsidRPr="006B1DCB">
        <w:rPr>
          <w:bCs/>
        </w:rPr>
        <w:t>RAZÓN</w:t>
      </w:r>
      <w:r w:rsidRPr="00A13610">
        <w:rPr>
          <w:b/>
        </w:rPr>
        <w:t xml:space="preserve"> SOCIAL:</w:t>
      </w:r>
      <w:r w:rsidR="006B1DCB">
        <w:rPr>
          <w:b/>
        </w:rPr>
        <w:t xml:space="preserve"> </w:t>
      </w:r>
      <w:sdt>
        <w:sdtPr>
          <w:rPr>
            <w:b/>
          </w:rPr>
          <w:id w:val="-170343333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</w:p>
    <w:p w14:paraId="2B8F14D2" w14:textId="77777777" w:rsidR="006B1DCB" w:rsidRDefault="00A13610" w:rsidP="00BD7F8D">
      <w:pPr>
        <w:rPr>
          <w:bCs/>
        </w:rPr>
      </w:pPr>
      <w:r w:rsidRPr="00A13610">
        <w:rPr>
          <w:b/>
        </w:rPr>
        <w:t>NIF:</w:t>
      </w:r>
      <w:r w:rsidR="006B1DCB">
        <w:rPr>
          <w:b/>
        </w:rPr>
        <w:t xml:space="preserve"> </w:t>
      </w:r>
      <w:sdt>
        <w:sdtPr>
          <w:rPr>
            <w:bCs/>
          </w:rPr>
          <w:id w:val="883839074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</w:p>
    <w:p w14:paraId="2B1E9707" w14:textId="77777777" w:rsidR="00BD7F8D" w:rsidRDefault="006B1DCB" w:rsidP="00BD7F8D">
      <w:r>
        <w:t>Quien firma,</w:t>
      </w:r>
      <w:r w:rsidR="00BD7F8D">
        <w:t xml:space="preserve"> </w:t>
      </w:r>
      <w:r w:rsidR="00BD7F8D" w:rsidRPr="00A13610">
        <w:rPr>
          <w:b/>
        </w:rPr>
        <w:t>autoriza</w:t>
      </w:r>
      <w:r w:rsidR="00BD7F8D">
        <w:t xml:space="preserve"> al Servicio de Atención Social</w:t>
      </w:r>
      <w:r w:rsidR="00E02BBA">
        <w:t xml:space="preserve"> </w:t>
      </w:r>
      <w:r w:rsidR="00BD7F8D">
        <w:t>a solicitar de:</w:t>
      </w:r>
    </w:p>
    <w:p w14:paraId="4F94C01C" w14:textId="77777777" w:rsidR="00E358C0" w:rsidRDefault="00000000" w:rsidP="006B1DCB">
      <w:pPr>
        <w:ind w:left="708"/>
      </w:pPr>
      <w:sdt>
        <w:sdtPr>
          <w:id w:val="-152284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DCB">
            <w:rPr>
              <w:rFonts w:ascii="MS Gothic" w:eastAsia="MS Gothic" w:hAnsi="MS Gothic" w:hint="eastAsia"/>
            </w:rPr>
            <w:t>☐</w:t>
          </w:r>
        </w:sdtContent>
      </w:sdt>
      <w:r w:rsidR="00BD7F8D">
        <w:t xml:space="preserve"> La Agencia </w:t>
      </w:r>
      <w:r w:rsidR="00E358C0">
        <w:t xml:space="preserve">Tributaria </w:t>
      </w:r>
      <w:r w:rsidR="00BD7F8D">
        <w:t xml:space="preserve">Estatal </w:t>
      </w:r>
    </w:p>
    <w:p w14:paraId="189AC07A" w14:textId="24BA114F" w:rsidR="00BD7F8D" w:rsidRDefault="00000000" w:rsidP="006B1DCB">
      <w:pPr>
        <w:ind w:left="708"/>
      </w:pPr>
      <w:sdt>
        <w:sdtPr>
          <w:id w:val="-16794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1C">
            <w:rPr>
              <w:rFonts w:ascii="MS Gothic" w:eastAsia="MS Gothic" w:hAnsi="MS Gothic" w:hint="eastAsia"/>
            </w:rPr>
            <w:t>☐</w:t>
          </w:r>
        </w:sdtContent>
      </w:sdt>
      <w:r w:rsidR="00E358C0">
        <w:t xml:space="preserve"> La Agencia Tributaria </w:t>
      </w:r>
      <w:r w:rsidR="00E02BBA">
        <w:t>d</w:t>
      </w:r>
      <w:r w:rsidR="00BD7F8D">
        <w:t>el Gobierno de Canarias</w:t>
      </w:r>
    </w:p>
    <w:p w14:paraId="03D6B4AF" w14:textId="05324701" w:rsidR="00E358C0" w:rsidRDefault="00000000" w:rsidP="006B1DCB">
      <w:pPr>
        <w:ind w:left="708"/>
      </w:pPr>
      <w:sdt>
        <w:sdtPr>
          <w:id w:val="-27533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41C">
            <w:rPr>
              <w:rFonts w:ascii="MS Gothic" w:eastAsia="MS Gothic" w:hAnsi="MS Gothic" w:hint="eastAsia"/>
            </w:rPr>
            <w:t>☐</w:t>
          </w:r>
        </w:sdtContent>
      </w:sdt>
      <w:r w:rsidR="00E358C0">
        <w:t xml:space="preserve"> La Tesorería Municipal</w:t>
      </w:r>
    </w:p>
    <w:p w14:paraId="5EDE3F11" w14:textId="77777777" w:rsidR="00BD7F8D" w:rsidRDefault="00000000" w:rsidP="006B1DCB">
      <w:pPr>
        <w:ind w:left="708"/>
      </w:pPr>
      <w:sdt>
        <w:sdtPr>
          <w:id w:val="-31310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DCB">
            <w:rPr>
              <w:rFonts w:ascii="MS Gothic" w:eastAsia="MS Gothic" w:hAnsi="MS Gothic" w:hint="eastAsia"/>
            </w:rPr>
            <w:t>☐</w:t>
          </w:r>
        </w:sdtContent>
      </w:sdt>
      <w:r w:rsidR="00BD7F8D">
        <w:t xml:space="preserve"> La Tesorería General de la Seguridad Social</w:t>
      </w:r>
    </w:p>
    <w:p w14:paraId="0F265070" w14:textId="77777777" w:rsidR="00E02BBA" w:rsidRDefault="00BD7F8D" w:rsidP="00E358C0">
      <w:pPr>
        <w:jc w:val="both"/>
      </w:pPr>
      <w:r>
        <w:t xml:space="preserve">Los datos relativos al cumplimiento de sus obligaciones tributarias y con la Seguridad Social para comprobar el cumplimiento de los requisitos establecidos en </w:t>
      </w:r>
      <w:r w:rsidR="00E358C0">
        <w:t xml:space="preserve">el </w:t>
      </w:r>
      <w:r w:rsidR="00E358C0" w:rsidRPr="00E358C0">
        <w:t>Artículo 14. Ob</w:t>
      </w:r>
      <w:r w:rsidR="00E358C0">
        <w:t xml:space="preserve">ligaciones de los beneficiarios, de la </w:t>
      </w:r>
      <w:r w:rsidR="00E358C0" w:rsidRPr="00E358C0">
        <w:t>Ley 38/2003, de 17 de noviembre, General de Subvenciones.</w:t>
      </w:r>
    </w:p>
    <w:p w14:paraId="4BE88352" w14:textId="77777777" w:rsidR="00BD7F8D" w:rsidRDefault="00BD7F8D" w:rsidP="00E358C0">
      <w:pPr>
        <w:jc w:val="both"/>
      </w:pPr>
      <w:r>
        <w:t>La presente autorización se otorga exclusivamente para el procedimiento mencionado anteriormente y en aplicación de lo dispuesto en el artículo 95.1k) de la Ley 58/2003, General Tributaria que permite, previa autorización del interesado, la cesión de los datos tributarios que precisen las Administraciones Públicas para el desarrollo de sus funciones.</w:t>
      </w:r>
    </w:p>
    <w:p w14:paraId="3202C831" w14:textId="77777777" w:rsidR="00E358C0" w:rsidRPr="006B1DCB" w:rsidRDefault="006B1DCB" w:rsidP="006B1DCB">
      <w:pPr>
        <w:jc w:val="center"/>
        <w:rPr>
          <w:b/>
          <w:bCs/>
        </w:rPr>
      </w:pPr>
      <w:r w:rsidRPr="006B1DCB">
        <w:rPr>
          <w:b/>
          <w:bCs/>
        </w:rPr>
        <w:t>Firma</w:t>
      </w:r>
    </w:p>
    <w:p w14:paraId="2FC6CCC1" w14:textId="77777777" w:rsidR="00BD7F8D" w:rsidRDefault="00BD7F8D" w:rsidP="00BD7F8D">
      <w:r>
        <w:t>En</w:t>
      </w:r>
      <w:r w:rsidR="00E358C0">
        <w:t xml:space="preserve">      </w:t>
      </w:r>
      <w:sdt>
        <w:sdtPr>
          <w:id w:val="312063222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  <w:r w:rsidR="00E358C0">
        <w:t xml:space="preserve">  </w:t>
      </w:r>
      <w:r>
        <w:t>, a</w:t>
      </w:r>
      <w:r w:rsidR="006B1DCB">
        <w:t xml:space="preserve"> </w:t>
      </w:r>
      <w:sdt>
        <w:sdtPr>
          <w:id w:val="-1511363545"/>
          <w:placeholder>
            <w:docPart w:val="DefaultPlaceholder_-1854013440"/>
          </w:placeholder>
          <w:showingPlcHdr/>
        </w:sdtPr>
        <w:sdtContent>
          <w:r w:rsidR="006B1DCB" w:rsidRPr="0048160F">
            <w:rPr>
              <w:rStyle w:val="Textodelmarcadordeposicin"/>
            </w:rPr>
            <w:t>Haga clic o pulse aquí para escribir texto.</w:t>
          </w:r>
        </w:sdtContent>
      </w:sdt>
    </w:p>
    <w:p w14:paraId="78A9D07E" w14:textId="77777777" w:rsidR="00E358C0" w:rsidRDefault="00E358C0" w:rsidP="00BD7F8D"/>
    <w:p w14:paraId="25B05D73" w14:textId="77777777" w:rsidR="00E358C0" w:rsidRDefault="00E358C0" w:rsidP="00BD7F8D"/>
    <w:p w14:paraId="79FDB900" w14:textId="77777777" w:rsidR="00E358C0" w:rsidRDefault="00E358C0" w:rsidP="00BD7F8D"/>
    <w:p w14:paraId="15AF25FF" w14:textId="77777777" w:rsidR="00DE241B" w:rsidRDefault="00BD7F8D" w:rsidP="00E358C0">
      <w:pPr>
        <w:jc w:val="both"/>
      </w:pPr>
      <w:r>
        <w:t>Nota: la autorización concedida por el firmante puede ser revocada en cualquier momento</w:t>
      </w:r>
      <w:r w:rsidR="00E358C0">
        <w:t xml:space="preserve"> </w:t>
      </w:r>
      <w:r>
        <w:t>mediante escrito dirigido al organismo solicitante</w:t>
      </w:r>
    </w:p>
    <w:sectPr w:rsidR="00DE24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5605" w14:textId="77777777" w:rsidR="003D1D91" w:rsidRDefault="003D1D91" w:rsidP="00A13610">
      <w:pPr>
        <w:spacing w:after="0" w:line="240" w:lineRule="auto"/>
      </w:pPr>
      <w:r>
        <w:separator/>
      </w:r>
    </w:p>
  </w:endnote>
  <w:endnote w:type="continuationSeparator" w:id="0">
    <w:p w14:paraId="76C1D32D" w14:textId="77777777" w:rsidR="003D1D91" w:rsidRDefault="003D1D91" w:rsidP="00A1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0305" w14:textId="77777777" w:rsidR="003D1D91" w:rsidRDefault="003D1D91" w:rsidP="00A13610">
      <w:pPr>
        <w:spacing w:after="0" w:line="240" w:lineRule="auto"/>
      </w:pPr>
      <w:r>
        <w:separator/>
      </w:r>
    </w:p>
  </w:footnote>
  <w:footnote w:type="continuationSeparator" w:id="0">
    <w:p w14:paraId="7F831738" w14:textId="77777777" w:rsidR="003D1D91" w:rsidRDefault="003D1D91" w:rsidP="00A1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37AA" w14:textId="77777777" w:rsidR="00A13610" w:rsidRDefault="00A13610">
    <w:pPr>
      <w:pStyle w:val="Encabezado"/>
    </w:pPr>
    <w:r>
      <w:rPr>
        <w:noProof/>
        <w:lang w:eastAsia="es-ES"/>
      </w:rPr>
      <w:drawing>
        <wp:inline distT="0" distB="0" distL="0" distR="0" wp14:anchorId="4F248721" wp14:editId="4760CE36">
          <wp:extent cx="5761355" cy="1261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9"/>
    <w:rsid w:val="000F6974"/>
    <w:rsid w:val="003D1D91"/>
    <w:rsid w:val="006B1DCB"/>
    <w:rsid w:val="006D3649"/>
    <w:rsid w:val="008C041C"/>
    <w:rsid w:val="00902789"/>
    <w:rsid w:val="0095601D"/>
    <w:rsid w:val="00A13610"/>
    <w:rsid w:val="00BD7F8D"/>
    <w:rsid w:val="00D748D4"/>
    <w:rsid w:val="00DE241B"/>
    <w:rsid w:val="00E02BBA"/>
    <w:rsid w:val="00E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22BE7"/>
  <w15:chartTrackingRefBased/>
  <w15:docId w15:val="{5ACE25BE-2A07-4F5B-9F7B-1C7A38A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10"/>
  </w:style>
  <w:style w:type="paragraph" w:styleId="Piedepgina">
    <w:name w:val="footer"/>
    <w:basedOn w:val="Normal"/>
    <w:link w:val="PiedepginaCar"/>
    <w:uiPriority w:val="99"/>
    <w:unhideWhenUsed/>
    <w:rsid w:val="00A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10"/>
  </w:style>
  <w:style w:type="character" w:styleId="Textodelmarcadordeposicin">
    <w:name w:val="Placeholder Text"/>
    <w:basedOn w:val="Fuentedeprrafopredeter"/>
    <w:uiPriority w:val="99"/>
    <w:semiHidden/>
    <w:rsid w:val="006B1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19F7-2D6D-497E-937B-71CCD26FB985}"/>
      </w:docPartPr>
      <w:docPartBody>
        <w:p w:rsidR="00146F5B" w:rsidRDefault="00F0350D">
          <w:r w:rsidRPr="0048160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0D"/>
    <w:rsid w:val="00146F5B"/>
    <w:rsid w:val="005A0712"/>
    <w:rsid w:val="00CF2454"/>
    <w:rsid w:val="00D42169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35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Agustina González Pérez</dc:creator>
  <cp:keywords/>
  <dc:description/>
  <cp:lastModifiedBy>Maria Paulova Hernandez Ibañez</cp:lastModifiedBy>
  <cp:revision>6</cp:revision>
  <cp:lastPrinted>2023-05-02T11:51:00Z</cp:lastPrinted>
  <dcterms:created xsi:type="dcterms:W3CDTF">2023-05-02T09:48:00Z</dcterms:created>
  <dcterms:modified xsi:type="dcterms:W3CDTF">2023-05-24T08:29:00Z</dcterms:modified>
</cp:coreProperties>
</file>